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13BE" w14:textId="7DD5F7CC" w:rsidR="00220259" w:rsidRPr="00573FE9" w:rsidRDefault="00220259" w:rsidP="00573FE9">
      <w:pPr>
        <w:jc w:val="center"/>
        <w:rPr>
          <w:b/>
          <w:bCs/>
          <w:sz w:val="28"/>
          <w:szCs w:val="28"/>
        </w:rPr>
      </w:pPr>
      <w:r w:rsidRPr="00573FE9">
        <w:rPr>
          <w:b/>
          <w:bCs/>
          <w:sz w:val="28"/>
          <w:szCs w:val="28"/>
        </w:rPr>
        <w:t xml:space="preserve">Introducing XL Roulette from </w:t>
      </w:r>
      <w:r w:rsidR="00573FE9" w:rsidRPr="00573FE9">
        <w:rPr>
          <w:b/>
          <w:bCs/>
          <w:sz w:val="28"/>
          <w:szCs w:val="28"/>
        </w:rPr>
        <w:t>Authentic</w:t>
      </w:r>
      <w:r w:rsidRPr="00573FE9">
        <w:rPr>
          <w:b/>
          <w:bCs/>
          <w:sz w:val="28"/>
          <w:szCs w:val="28"/>
        </w:rPr>
        <w:t xml:space="preserve"> Gaming</w:t>
      </w:r>
    </w:p>
    <w:p w14:paraId="6B51CAC8" w14:textId="3BDD50E5" w:rsidR="00220259" w:rsidRDefault="00220259" w:rsidP="005458C0">
      <w:pPr>
        <w:jc w:val="both"/>
        <w:rPr>
          <w:b/>
          <w:bCs/>
        </w:rPr>
      </w:pPr>
    </w:p>
    <w:p w14:paraId="34752CF2" w14:textId="47E93AB1" w:rsidR="00220259" w:rsidRPr="00573FE9" w:rsidRDefault="00220259" w:rsidP="00573FE9">
      <w:pPr>
        <w:jc w:val="center"/>
        <w:rPr>
          <w:b/>
          <w:bCs/>
          <w:i/>
          <w:iCs/>
        </w:rPr>
      </w:pPr>
      <w:r w:rsidRPr="00573FE9">
        <w:rPr>
          <w:b/>
          <w:bCs/>
          <w:i/>
          <w:iCs/>
        </w:rPr>
        <w:t xml:space="preserve">Live </w:t>
      </w:r>
      <w:r w:rsidR="00757DCB">
        <w:rPr>
          <w:b/>
          <w:bCs/>
          <w:i/>
          <w:iCs/>
        </w:rPr>
        <w:t xml:space="preserve">casino </w:t>
      </w:r>
      <w:r w:rsidRPr="00573FE9">
        <w:rPr>
          <w:b/>
          <w:bCs/>
          <w:i/>
          <w:iCs/>
        </w:rPr>
        <w:t xml:space="preserve">specialist debuts biggest network product launch of the year, </w:t>
      </w:r>
      <w:r w:rsidR="00573FE9" w:rsidRPr="00573FE9">
        <w:rPr>
          <w:b/>
          <w:bCs/>
          <w:i/>
          <w:iCs/>
        </w:rPr>
        <w:t>a Lucky Number Live Roulette game that puts the player in the driving seat</w:t>
      </w:r>
    </w:p>
    <w:p w14:paraId="686BFA05" w14:textId="77777777" w:rsidR="00220259" w:rsidRDefault="00220259" w:rsidP="005458C0">
      <w:pPr>
        <w:jc w:val="both"/>
        <w:rPr>
          <w:b/>
          <w:bCs/>
        </w:rPr>
      </w:pPr>
    </w:p>
    <w:p w14:paraId="6DAD1EE7" w14:textId="2FA78374" w:rsidR="00897D12" w:rsidRDefault="002F7E9F" w:rsidP="005458C0">
      <w:pPr>
        <w:jc w:val="both"/>
      </w:pPr>
      <w:r w:rsidRPr="00B45EA3">
        <w:rPr>
          <w:b/>
          <w:bCs/>
        </w:rPr>
        <w:t xml:space="preserve">Malta: </w:t>
      </w:r>
      <w:r w:rsidR="001B14AE">
        <w:rPr>
          <w:b/>
          <w:bCs/>
        </w:rPr>
        <w:t>1</w:t>
      </w:r>
      <w:r w:rsidR="001B14AE" w:rsidRPr="001B14AE">
        <w:rPr>
          <w:b/>
          <w:bCs/>
          <w:vertAlign w:val="superscript"/>
        </w:rPr>
        <w:t>st</w:t>
      </w:r>
      <w:r w:rsidR="001B14AE">
        <w:rPr>
          <w:b/>
          <w:bCs/>
        </w:rPr>
        <w:t xml:space="preserve"> June</w:t>
      </w:r>
      <w:r w:rsidRPr="00B45EA3">
        <w:rPr>
          <w:b/>
          <w:bCs/>
        </w:rPr>
        <w:t xml:space="preserve"> 2021 –</w:t>
      </w:r>
      <w:r>
        <w:t xml:space="preserve"> Authentic Gaming, the </w:t>
      </w:r>
      <w:r w:rsidR="00757DCB">
        <w:t>premium live casino supplier</w:t>
      </w:r>
      <w:r>
        <w:t xml:space="preserve">, is delighted to announce </w:t>
      </w:r>
      <w:r w:rsidR="00757DCB">
        <w:t xml:space="preserve">the biggest innovation in </w:t>
      </w:r>
      <w:r w:rsidR="00AF56C2">
        <w:t>l</w:t>
      </w:r>
      <w:r w:rsidR="00757DCB">
        <w:t xml:space="preserve">ive </w:t>
      </w:r>
      <w:r w:rsidR="00AF56C2">
        <w:t>r</w:t>
      </w:r>
      <w:r w:rsidR="00757DCB">
        <w:t>oulette to date</w:t>
      </w:r>
      <w:r w:rsidR="00AF56C2">
        <w:t>,</w:t>
      </w:r>
      <w:r w:rsidR="009A7AA7">
        <w:t xml:space="preserve"> XL Roulette. </w:t>
      </w:r>
    </w:p>
    <w:p w14:paraId="7571CB47" w14:textId="2990623F" w:rsidR="009A7AA7" w:rsidRDefault="009A7AA7" w:rsidP="005458C0">
      <w:pPr>
        <w:jc w:val="both"/>
      </w:pPr>
    </w:p>
    <w:p w14:paraId="4FAAFA6D" w14:textId="683B8467" w:rsidR="00AF56C2" w:rsidRDefault="009A7AA7" w:rsidP="005458C0">
      <w:pPr>
        <w:jc w:val="both"/>
      </w:pPr>
      <w:r>
        <w:t xml:space="preserve">The game has been inspired by the </w:t>
      </w:r>
      <w:r w:rsidR="00757DCB">
        <w:t xml:space="preserve">hugely successful </w:t>
      </w:r>
      <w:r>
        <w:t>Lucky Number</w:t>
      </w:r>
      <w:r w:rsidR="00757DCB">
        <w:t xml:space="preserve"> game show</w:t>
      </w:r>
      <w:r>
        <w:t xml:space="preserve"> format </w:t>
      </w:r>
      <w:r w:rsidR="005458C0">
        <w:t xml:space="preserve">pioneered by Evolution Gaming and </w:t>
      </w:r>
      <w:r w:rsidR="00757DCB">
        <w:t xml:space="preserve">subsequently copied by other smaller live casino suppliers. </w:t>
      </w:r>
    </w:p>
    <w:p w14:paraId="1981A058" w14:textId="1CF0FE5A" w:rsidR="00AF56C2" w:rsidRDefault="00AF56C2" w:rsidP="005458C0">
      <w:pPr>
        <w:jc w:val="both"/>
      </w:pPr>
    </w:p>
    <w:p w14:paraId="645A86E1" w14:textId="0586BE27" w:rsidR="00AF56C2" w:rsidRDefault="00AF56C2" w:rsidP="005458C0">
      <w:pPr>
        <w:jc w:val="both"/>
      </w:pPr>
      <w:r>
        <w:t xml:space="preserve">While XL Roulette has been inspired by the same format, Authentic Gaming </w:t>
      </w:r>
      <w:proofErr w:type="gramStart"/>
      <w:r>
        <w:t>ha</w:t>
      </w:r>
      <w:r w:rsidR="005A6D34">
        <w:t xml:space="preserve">ve </w:t>
      </w:r>
      <w:r>
        <w:t xml:space="preserve"> </w:t>
      </w:r>
      <w:r w:rsidR="005A6D34">
        <w:t>introduced</w:t>
      </w:r>
      <w:proofErr w:type="gramEnd"/>
      <w:r w:rsidR="005A6D34">
        <w:t xml:space="preserve"> </w:t>
      </w:r>
      <w:r w:rsidR="00B46802">
        <w:t xml:space="preserve"> several new twists that  del</w:t>
      </w:r>
      <w:r w:rsidR="00C875C4">
        <w:t>i</w:t>
      </w:r>
      <w:r w:rsidR="00B46802">
        <w:t>ver  vastly improved player experience</w:t>
      </w:r>
      <w:r w:rsidR="005A6D34">
        <w:t>s</w:t>
      </w:r>
      <w:r w:rsidR="00B46802">
        <w:t xml:space="preserve">. </w:t>
      </w:r>
    </w:p>
    <w:p w14:paraId="792EB3FB" w14:textId="0FBB904F" w:rsidR="005458C0" w:rsidRDefault="005458C0" w:rsidP="005458C0">
      <w:pPr>
        <w:jc w:val="both"/>
      </w:pPr>
    </w:p>
    <w:p w14:paraId="299BDE5F" w14:textId="55E63DCD" w:rsidR="005458C0" w:rsidRDefault="00B46802" w:rsidP="005458C0">
      <w:pPr>
        <w:jc w:val="both"/>
      </w:pPr>
      <w:r>
        <w:t>XL Roulette,</w:t>
      </w:r>
      <w:r w:rsidR="00346FBB">
        <w:t xml:space="preserve"> which is streamed from Authentic Gaming’s</w:t>
      </w:r>
      <w:r>
        <w:t xml:space="preserve"> live</w:t>
      </w:r>
      <w:r w:rsidR="00757DCB">
        <w:t xml:space="preserve"> broadcasting </w:t>
      </w:r>
      <w:r>
        <w:t>studio</w:t>
      </w:r>
      <w:r w:rsidR="00757DCB">
        <w:t xml:space="preserve"> in Malta</w:t>
      </w:r>
      <w:r w:rsidR="00346FBB">
        <w:t>,</w:t>
      </w:r>
      <w:r w:rsidR="005458C0">
        <w:t xml:space="preserve"> puts the player in the driving seat</w:t>
      </w:r>
      <w:r w:rsidR="00346FBB">
        <w:t xml:space="preserve">, allowing them to influence how many numbers will be “Lucky” during the next spin. </w:t>
      </w:r>
    </w:p>
    <w:p w14:paraId="167AB433" w14:textId="2924166F" w:rsidR="00346FBB" w:rsidRDefault="00346FBB" w:rsidP="005458C0">
      <w:pPr>
        <w:jc w:val="both"/>
      </w:pPr>
    </w:p>
    <w:p w14:paraId="484AEABF" w14:textId="77777777" w:rsidR="00CA0E2F" w:rsidRDefault="00757DCB" w:rsidP="005458C0">
      <w:pPr>
        <w:jc w:val="both"/>
      </w:pPr>
      <w:r>
        <w:t xml:space="preserve">XL Roulette players can choose from XL (up to 5 lucky numbers), XXL (up to 8 Lucky numbers) and XXXL (up to 11 lucky numbers). </w:t>
      </w:r>
    </w:p>
    <w:p w14:paraId="474BC1C7" w14:textId="77777777" w:rsidR="00CA0E2F" w:rsidRDefault="00CA0E2F" w:rsidP="005458C0">
      <w:pPr>
        <w:jc w:val="both"/>
      </w:pPr>
    </w:p>
    <w:p w14:paraId="687D6E8C" w14:textId="2682CAB8" w:rsidR="00757DCB" w:rsidRDefault="00757DCB" w:rsidP="005458C0">
      <w:pPr>
        <w:jc w:val="both"/>
      </w:pPr>
      <w:r>
        <w:t xml:space="preserve">All lucky numbers payout </w:t>
      </w:r>
      <w:r w:rsidR="00B46802">
        <w:t xml:space="preserve">between </w:t>
      </w:r>
      <w:r>
        <w:t>50</w:t>
      </w:r>
      <w:r w:rsidR="00B46802">
        <w:t>x</w:t>
      </w:r>
      <w:r w:rsidR="00CA0E2F">
        <w:t xml:space="preserve"> and </w:t>
      </w:r>
      <w:r>
        <w:t>500</w:t>
      </w:r>
      <w:r w:rsidR="00B46802">
        <w:t>x while players</w:t>
      </w:r>
      <w:r>
        <w:t xml:space="preserve"> who like the game show format but prefer traditional roulette </w:t>
      </w:r>
      <w:r w:rsidR="00B46802">
        <w:t xml:space="preserve">can </w:t>
      </w:r>
      <w:r>
        <w:t xml:space="preserve">simply switch to </w:t>
      </w:r>
      <w:r w:rsidR="00B46802">
        <w:t>s</w:t>
      </w:r>
      <w:r>
        <w:t>tandard mode.</w:t>
      </w:r>
    </w:p>
    <w:p w14:paraId="439AEA87" w14:textId="77777777" w:rsidR="00757DCB" w:rsidRDefault="00757DCB" w:rsidP="005458C0">
      <w:pPr>
        <w:jc w:val="both"/>
      </w:pPr>
    </w:p>
    <w:p w14:paraId="4BBF680F" w14:textId="2FDE523E" w:rsidR="00AF0FDB" w:rsidRDefault="00220259" w:rsidP="00AF0FDB">
      <w:pPr>
        <w:jc w:val="both"/>
      </w:pPr>
      <w:r>
        <w:t xml:space="preserve">This ensures the game appeals to </w:t>
      </w:r>
      <w:r w:rsidR="00AF0FDB">
        <w:t xml:space="preserve">all types of player. The </w:t>
      </w:r>
      <w:r w:rsidR="00B45EA3">
        <w:t>T</w:t>
      </w:r>
      <w:r w:rsidR="00AF0FDB">
        <w:t xml:space="preserve">raditionalist will be drawn to the </w:t>
      </w:r>
      <w:r w:rsidR="00B45EA3">
        <w:t xml:space="preserve">35:1 ratio of hitting numbers, while the In-Betweener will enjoy the classic format but with larger payouts. </w:t>
      </w:r>
    </w:p>
    <w:p w14:paraId="05EC3E65" w14:textId="5322605D" w:rsidR="00B45EA3" w:rsidRDefault="00B45EA3" w:rsidP="00AF0FDB">
      <w:pPr>
        <w:jc w:val="both"/>
      </w:pPr>
    </w:p>
    <w:p w14:paraId="68D7A80C" w14:textId="75507C13" w:rsidR="00B45EA3" w:rsidRDefault="00220259" w:rsidP="00AF0FDB">
      <w:pPr>
        <w:jc w:val="both"/>
      </w:pPr>
      <w:r>
        <w:t xml:space="preserve">Then you have the </w:t>
      </w:r>
      <w:r w:rsidR="00B45EA3">
        <w:t xml:space="preserve">Thrill </w:t>
      </w:r>
      <w:r>
        <w:t>S</w:t>
      </w:r>
      <w:r w:rsidR="00B45EA3">
        <w:t>eekers and big-win hunters</w:t>
      </w:r>
      <w:r>
        <w:t xml:space="preserve"> who</w:t>
      </w:r>
      <w:r w:rsidR="00B45EA3">
        <w:t xml:space="preserve"> will be happy to pay to boost their chances of landing massive payout</w:t>
      </w:r>
      <w:r>
        <w:t>s</w:t>
      </w:r>
      <w:r w:rsidR="00B45EA3">
        <w:t xml:space="preserve"> with Lucky Numbers covering almost a third of the roulette </w:t>
      </w:r>
      <w:r w:rsidR="008166FF">
        <w:t>wheel</w:t>
      </w:r>
      <w:r w:rsidR="00B45EA3">
        <w:t xml:space="preserve">. </w:t>
      </w:r>
    </w:p>
    <w:p w14:paraId="64B28C2E" w14:textId="30B8B2B1" w:rsidR="00B45EA3" w:rsidRDefault="00B45EA3" w:rsidP="00AF0FDB">
      <w:pPr>
        <w:jc w:val="both"/>
      </w:pPr>
    </w:p>
    <w:p w14:paraId="71A89183" w14:textId="6C22AB85" w:rsidR="00F07328" w:rsidRDefault="00F07328" w:rsidP="00AF0FDB">
      <w:pPr>
        <w:jc w:val="both"/>
      </w:pPr>
      <w:r w:rsidRPr="00F07328">
        <w:rPr>
          <w:b/>
          <w:bCs/>
        </w:rPr>
        <w:t xml:space="preserve">Jonas </w:t>
      </w:r>
      <w:proofErr w:type="spellStart"/>
      <w:r w:rsidRPr="00F07328">
        <w:rPr>
          <w:b/>
          <w:bCs/>
        </w:rPr>
        <w:t>Delin</w:t>
      </w:r>
      <w:proofErr w:type="spellEnd"/>
      <w:r>
        <w:t>,</w:t>
      </w:r>
      <w:r w:rsidR="00DE0E26">
        <w:t xml:space="preserve"> </w:t>
      </w:r>
      <w:r w:rsidR="00DE0E26" w:rsidRPr="00DE0E26">
        <w:rPr>
          <w:b/>
          <w:bCs/>
        </w:rPr>
        <w:t>Founder &amp; Director</w:t>
      </w:r>
      <w:r w:rsidR="00DE0E26">
        <w:rPr>
          <w:b/>
          <w:bCs/>
        </w:rPr>
        <w:t xml:space="preserve"> </w:t>
      </w:r>
      <w:r w:rsidRPr="00F07328">
        <w:rPr>
          <w:b/>
          <w:bCs/>
        </w:rPr>
        <w:t>of Authentic Gaming</w:t>
      </w:r>
      <w:r>
        <w:t xml:space="preserve">, said: “XL Roulette takes the </w:t>
      </w:r>
      <w:r w:rsidR="007168E0">
        <w:t xml:space="preserve">underlying mechanics of the most successful live casino game format and makes it even better for the player thanks to our player-first approach to development. </w:t>
      </w:r>
    </w:p>
    <w:p w14:paraId="4A265D03" w14:textId="3CCB17A7" w:rsidR="00023451" w:rsidRDefault="00023451" w:rsidP="00AF0FDB">
      <w:pPr>
        <w:jc w:val="both"/>
      </w:pPr>
    </w:p>
    <w:p w14:paraId="56573A28" w14:textId="0F6B297E" w:rsidR="00023451" w:rsidRDefault="00023451" w:rsidP="00AF0FDB">
      <w:pPr>
        <w:jc w:val="both"/>
      </w:pPr>
      <w:r>
        <w:t xml:space="preserve">“Set against a beautiful backdrop and hosted by the most engaging and entertaining presenters in the industry, </w:t>
      </w:r>
      <w:r w:rsidR="00493744">
        <w:t xml:space="preserve">the player experience offered is absolutely unrivalled. </w:t>
      </w:r>
    </w:p>
    <w:p w14:paraId="1D238D95" w14:textId="77FB598D" w:rsidR="00493744" w:rsidRDefault="00493744" w:rsidP="00AF0FDB">
      <w:pPr>
        <w:jc w:val="both"/>
      </w:pPr>
    </w:p>
    <w:p w14:paraId="00A780EB" w14:textId="347304F9" w:rsidR="00493744" w:rsidRDefault="00493744" w:rsidP="00AF0FDB">
      <w:pPr>
        <w:jc w:val="both"/>
      </w:pPr>
      <w:r>
        <w:t>“</w:t>
      </w:r>
      <w:r w:rsidR="00DE0E26" w:rsidRPr="00DE0E26">
        <w:t xml:space="preserve">The real excitement and thrill of this game format are the large </w:t>
      </w:r>
      <w:proofErr w:type="spellStart"/>
      <w:r w:rsidR="00DE0E26" w:rsidRPr="00DE0E26">
        <w:t>payouts</w:t>
      </w:r>
      <w:proofErr w:type="spellEnd"/>
      <w:r w:rsidR="00DE0E26" w:rsidRPr="00DE0E26">
        <w:t xml:space="preserve"> associated with the lucky numbers. We are confident players will love that they can get up to 11 lucky numbers in a spin with XL as they are used to only getting up to 5 with the competition</w:t>
      </w:r>
      <w:r w:rsidR="00DE0E26">
        <w:t>.</w:t>
      </w:r>
    </w:p>
    <w:p w14:paraId="4F9496E8" w14:textId="126E305B" w:rsidR="00493744" w:rsidRDefault="00493744" w:rsidP="00AF0FDB">
      <w:pPr>
        <w:jc w:val="both"/>
      </w:pPr>
    </w:p>
    <w:p w14:paraId="2841C004" w14:textId="674CC3B2" w:rsidR="00493744" w:rsidRDefault="00493744" w:rsidP="00AF0FDB">
      <w:pPr>
        <w:jc w:val="both"/>
      </w:pPr>
      <w:r>
        <w:t>“We look forward to seeing XL Roulette land in operator game lobbies and for players to e</w:t>
      </w:r>
      <w:r w:rsidR="007B773A">
        <w:t xml:space="preserve">njoy the thrilling experience it has to offer.” </w:t>
      </w:r>
    </w:p>
    <w:p w14:paraId="06FC7F60" w14:textId="1FAF3515" w:rsidR="007B773A" w:rsidRDefault="007B773A" w:rsidP="00AF0FDB">
      <w:pPr>
        <w:jc w:val="both"/>
      </w:pPr>
    </w:p>
    <w:p w14:paraId="3B3AFD47" w14:textId="77777777" w:rsidR="00E41719" w:rsidRDefault="00E41719" w:rsidP="00E41719">
      <w:pPr>
        <w:jc w:val="center"/>
      </w:pPr>
      <w:r>
        <w:t>ENDS</w:t>
      </w:r>
    </w:p>
    <w:p w14:paraId="61135074" w14:textId="77777777" w:rsidR="00E41719" w:rsidRDefault="00E41719" w:rsidP="00E41719">
      <w:pPr>
        <w:jc w:val="both"/>
        <w:rPr>
          <w:b/>
        </w:rPr>
      </w:pPr>
    </w:p>
    <w:p w14:paraId="3D024CCE" w14:textId="77777777" w:rsidR="00E41719" w:rsidRPr="001A1B70" w:rsidRDefault="00E41719" w:rsidP="00E41719">
      <w:pPr>
        <w:jc w:val="both"/>
        <w:rPr>
          <w:b/>
        </w:rPr>
      </w:pPr>
      <w:r w:rsidRPr="001A1B70">
        <w:rPr>
          <w:b/>
        </w:rPr>
        <w:t xml:space="preserve">Editor’s notes: </w:t>
      </w:r>
    </w:p>
    <w:p w14:paraId="1C494C6F" w14:textId="77777777" w:rsidR="00E41719" w:rsidRPr="005625B6" w:rsidRDefault="00E41719" w:rsidP="00E41719">
      <w:pPr>
        <w:jc w:val="both"/>
        <w:rPr>
          <w:b/>
          <w:sz w:val="20"/>
          <w:szCs w:val="20"/>
        </w:rPr>
      </w:pPr>
      <w:r w:rsidRPr="005625B6">
        <w:rPr>
          <w:b/>
          <w:sz w:val="20"/>
          <w:szCs w:val="20"/>
        </w:rPr>
        <w:t xml:space="preserve">About Authentic Gaming: </w:t>
      </w:r>
    </w:p>
    <w:p w14:paraId="590C9F7E" w14:textId="77777777" w:rsidR="005A6D34" w:rsidRDefault="005A6D34" w:rsidP="005A6D34">
      <w:pPr>
        <w:rPr>
          <w:lang w:val="en-US"/>
        </w:rPr>
      </w:pPr>
      <w:r>
        <w:rPr>
          <w:lang w:val="en-US"/>
        </w:rPr>
        <w:t xml:space="preserve">Authentic Gaming is a supplier of Premium Live Casino software and services. With an established global presence, we offer the players of our B2B clients, premium, interactive, live-streamed games from exotic land-based casinos and live broadcasting studios. Our live casino games can be found on </w:t>
      </w:r>
      <w:r>
        <w:rPr>
          <w:lang w:val="en-US"/>
        </w:rPr>
        <w:lastRenderedPageBreak/>
        <w:t>more than 200 websites, many of whom belong to leading Tier 1 online gaming operators. Core to Authentic Gaming’s ongoing success is our technology, a no legacy live gaming platform as well as our talented specialist team. The company employs 200 gaming professionals that are located in offices and studios in Malta, Georgia, Slovakia, Spain, and the United Kingdom.</w:t>
      </w:r>
    </w:p>
    <w:p w14:paraId="5ABD41BB" w14:textId="77777777" w:rsidR="00E41719" w:rsidRDefault="00E41719" w:rsidP="00E41719">
      <w:pPr>
        <w:jc w:val="both"/>
        <w:rPr>
          <w:b/>
        </w:rPr>
      </w:pPr>
    </w:p>
    <w:p w14:paraId="298F94AD" w14:textId="77777777" w:rsidR="00E41719" w:rsidRPr="001A1B70" w:rsidRDefault="00E41719" w:rsidP="00E41719">
      <w:pPr>
        <w:jc w:val="both"/>
        <w:rPr>
          <w:b/>
        </w:rPr>
      </w:pPr>
      <w:r w:rsidRPr="001A1B70">
        <w:rPr>
          <w:b/>
        </w:rPr>
        <w:t>For Sales Queries, please contact:</w:t>
      </w:r>
    </w:p>
    <w:p w14:paraId="0447805A" w14:textId="6F4E9C6F" w:rsidR="00E41719" w:rsidRPr="00D704B1" w:rsidRDefault="00E41719" w:rsidP="00E41719">
      <w:pPr>
        <w:jc w:val="both"/>
        <w:rPr>
          <w:sz w:val="20"/>
          <w:szCs w:val="20"/>
        </w:rPr>
      </w:pPr>
      <w:r w:rsidRPr="00D704B1">
        <w:rPr>
          <w:sz w:val="20"/>
          <w:szCs w:val="20"/>
        </w:rPr>
        <w:t xml:space="preserve">Magdalena </w:t>
      </w:r>
      <w:proofErr w:type="spellStart"/>
      <w:r w:rsidRPr="00D704B1">
        <w:rPr>
          <w:sz w:val="20"/>
          <w:szCs w:val="20"/>
        </w:rPr>
        <w:t>Podhorska-Okolow</w:t>
      </w:r>
      <w:proofErr w:type="spellEnd"/>
      <w:r w:rsidRPr="00D704B1">
        <w:rPr>
          <w:sz w:val="20"/>
          <w:szCs w:val="20"/>
        </w:rPr>
        <w:t xml:space="preserve"> | </w:t>
      </w:r>
      <w:r w:rsidR="001B14AE">
        <w:rPr>
          <w:sz w:val="20"/>
          <w:szCs w:val="20"/>
        </w:rPr>
        <w:t>Chief Commercial Officer</w:t>
      </w:r>
      <w:r w:rsidRPr="00D704B1">
        <w:rPr>
          <w:sz w:val="20"/>
          <w:szCs w:val="20"/>
        </w:rPr>
        <w:t xml:space="preserve">  </w:t>
      </w:r>
    </w:p>
    <w:p w14:paraId="2315E3AE" w14:textId="48177BDB" w:rsidR="009A7AA7" w:rsidRPr="00E41719" w:rsidRDefault="00FA629B" w:rsidP="00E41719">
      <w:pPr>
        <w:jc w:val="both"/>
        <w:rPr>
          <w:b/>
          <w:sz w:val="20"/>
          <w:szCs w:val="20"/>
        </w:rPr>
      </w:pPr>
      <w:hyperlink r:id="rId5" w:history="1">
        <w:r w:rsidR="00E41719" w:rsidRPr="00D704B1">
          <w:rPr>
            <w:rStyle w:val="Hyperlink"/>
            <w:sz w:val="20"/>
            <w:szCs w:val="20"/>
          </w:rPr>
          <w:t xml:space="preserve">magdalena.podhorska@authenticgaming.com </w:t>
        </w:r>
      </w:hyperlink>
    </w:p>
    <w:sectPr w:rsidR="009A7AA7" w:rsidRPr="00E41719" w:rsidSect="001C17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9F"/>
    <w:rsid w:val="00023451"/>
    <w:rsid w:val="00024EBC"/>
    <w:rsid w:val="000B5EA3"/>
    <w:rsid w:val="000F790B"/>
    <w:rsid w:val="001B14AE"/>
    <w:rsid w:val="001C1739"/>
    <w:rsid w:val="00220259"/>
    <w:rsid w:val="002F7E9F"/>
    <w:rsid w:val="00346FBB"/>
    <w:rsid w:val="00493744"/>
    <w:rsid w:val="005458C0"/>
    <w:rsid w:val="00573FE9"/>
    <w:rsid w:val="005753CA"/>
    <w:rsid w:val="005A6D34"/>
    <w:rsid w:val="007168E0"/>
    <w:rsid w:val="00757DCB"/>
    <w:rsid w:val="007B773A"/>
    <w:rsid w:val="007C6D57"/>
    <w:rsid w:val="008166FF"/>
    <w:rsid w:val="00897D12"/>
    <w:rsid w:val="008A1D62"/>
    <w:rsid w:val="009A7AA7"/>
    <w:rsid w:val="00AF0FDB"/>
    <w:rsid w:val="00AF56C2"/>
    <w:rsid w:val="00B45EA3"/>
    <w:rsid w:val="00B46802"/>
    <w:rsid w:val="00BB13AD"/>
    <w:rsid w:val="00C24B11"/>
    <w:rsid w:val="00C875C4"/>
    <w:rsid w:val="00CA0E2F"/>
    <w:rsid w:val="00D228AA"/>
    <w:rsid w:val="00DE0E26"/>
    <w:rsid w:val="00E41719"/>
    <w:rsid w:val="00F07328"/>
    <w:rsid w:val="00FA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0140"/>
  <w15:chartTrackingRefBased/>
  <w15:docId w15:val="{3F0F222B-1717-C940-A7DD-E7438877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18945">
      <w:bodyDiv w:val="1"/>
      <w:marLeft w:val="0"/>
      <w:marRight w:val="0"/>
      <w:marTop w:val="0"/>
      <w:marBottom w:val="0"/>
      <w:divBdr>
        <w:top w:val="none" w:sz="0" w:space="0" w:color="auto"/>
        <w:left w:val="none" w:sz="0" w:space="0" w:color="auto"/>
        <w:bottom w:val="none" w:sz="0" w:space="0" w:color="auto"/>
        <w:right w:val="none" w:sz="0" w:space="0" w:color="auto"/>
      </w:divBdr>
    </w:div>
    <w:div w:id="1011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gdalena.podhorska@authenticgaming.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DB24-AC79-43BC-8369-4CDF524D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Hannah</dc:creator>
  <cp:keywords/>
  <dc:description/>
  <cp:lastModifiedBy>Dagmara Bator</cp:lastModifiedBy>
  <cp:revision>2</cp:revision>
  <cp:lastPrinted>2021-05-11T09:47:00Z</cp:lastPrinted>
  <dcterms:created xsi:type="dcterms:W3CDTF">2021-06-01T06:37:00Z</dcterms:created>
  <dcterms:modified xsi:type="dcterms:W3CDTF">2021-06-01T06:37:00Z</dcterms:modified>
</cp:coreProperties>
</file>